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AB7" w:rsidRPr="002C0AB7" w:rsidRDefault="00FD4726">
      <w:pPr>
        <w:rPr>
          <w:rFonts w:ascii="Times New Roman" w:hAnsi="Times New Roman" w:cs="Times New Roman"/>
          <w:sz w:val="28"/>
          <w:szCs w:val="28"/>
        </w:rPr>
      </w:pPr>
      <w:r w:rsidRPr="002C0AB7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физкультуре 5-9 класс ФГОС</w:t>
      </w:r>
      <w:r w:rsidRPr="002C0A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C0AB7">
        <w:rPr>
          <w:rFonts w:ascii="Times New Roman" w:hAnsi="Times New Roman" w:cs="Times New Roman"/>
          <w:sz w:val="24"/>
          <w:szCs w:val="24"/>
        </w:rPr>
        <w:t>Рабочая программа по учебному курсу «Физическая культура» для 5-9 классов разработана в соответствии: - с требованиями федерального государственного образовательного стандарта основного общего образования (Федеральный государственный образовательный стандарт основного общего образования.</w:t>
      </w:r>
      <w:proofErr w:type="gramEnd"/>
      <w:r w:rsidRPr="002C0AB7">
        <w:rPr>
          <w:rFonts w:ascii="Times New Roman" w:hAnsi="Times New Roman" w:cs="Times New Roman"/>
          <w:sz w:val="24"/>
          <w:szCs w:val="24"/>
        </w:rPr>
        <w:t xml:space="preserve"> - М.: Просвещение, 2012); - с рекомендациями Примерной программы по физической культуре (Примерная программа по физической культуре. 5-9классы. - М.: Просвещение, 2012 год); - с авторской программой «Комплексная программа физического воспитания учащихся 5-9 классов» (В. И. Лях, А. А. </w:t>
      </w:r>
      <w:proofErr w:type="spellStart"/>
      <w:r w:rsidRPr="002C0AB7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2C0AB7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2C0AB7">
        <w:rPr>
          <w:rFonts w:ascii="Times New Roman" w:hAnsi="Times New Roman" w:cs="Times New Roman"/>
          <w:sz w:val="24"/>
          <w:szCs w:val="24"/>
        </w:rPr>
        <w:t>М.: Просвещение, 2012) и обеспечена учебником для общеобразовательных учреждений «Физическая культура. 5—9 классы» (М.: Просвещение).2014.</w:t>
      </w:r>
      <w:proofErr w:type="gramEnd"/>
      <w:r w:rsidRPr="002C0AB7">
        <w:rPr>
          <w:rFonts w:ascii="Times New Roman" w:hAnsi="Times New Roman" w:cs="Times New Roman"/>
          <w:sz w:val="24"/>
          <w:szCs w:val="24"/>
        </w:rPr>
        <w:t xml:space="preserve"> Целью предмета «Физическая культура» в основной школе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Активно развиваются мышление, творчество и самостоятельность. Учебный предмет «Физическая культура» в основной школе строится так, чтобы были решены следующие задачи: 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sym w:font="Symbol" w:char="F0B7"/>
      </w:r>
      <w:r w:rsidRPr="002C0AB7">
        <w:rPr>
          <w:rFonts w:ascii="Times New Roman" w:hAnsi="Times New Roman" w:cs="Times New Roman"/>
          <w:sz w:val="24"/>
          <w:szCs w:val="24"/>
        </w:rPr>
        <w:t xml:space="preserve"> Укрепление здоровья, развитие основных физических качеств и повышение функциональных возможностей организма; 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sym w:font="Symbol" w:char="F0B7"/>
      </w:r>
      <w:r w:rsidRPr="002C0AB7">
        <w:rPr>
          <w:rFonts w:ascii="Times New Roman" w:hAnsi="Times New Roman" w:cs="Times New Roman"/>
          <w:sz w:val="24"/>
          <w:szCs w:val="24"/>
        </w:rPr>
        <w:t xml:space="preserve">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 </w:t>
      </w:r>
      <w:r w:rsidRPr="002C0AB7">
        <w:rPr>
          <w:rFonts w:ascii="Times New Roman" w:hAnsi="Times New Roman" w:cs="Times New Roman"/>
          <w:sz w:val="24"/>
          <w:szCs w:val="24"/>
        </w:rPr>
        <w:sym w:font="Symbol" w:char="F0B7"/>
      </w:r>
      <w:r w:rsidRPr="002C0AB7">
        <w:rPr>
          <w:rFonts w:ascii="Times New Roman" w:hAnsi="Times New Roman" w:cs="Times New Roman"/>
          <w:sz w:val="24"/>
          <w:szCs w:val="24"/>
        </w:rPr>
        <w:t xml:space="preserve"> Освоение знаний о физической культуре и спорте, их истории и современном развитии, роли в формировании здорового образа жизни; 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sym w:font="Symbol" w:char="F0B7"/>
      </w:r>
      <w:r w:rsidRPr="002C0AB7">
        <w:rPr>
          <w:rFonts w:ascii="Times New Roman" w:hAnsi="Times New Roman" w:cs="Times New Roman"/>
          <w:sz w:val="24"/>
          <w:szCs w:val="24"/>
        </w:rPr>
        <w:t xml:space="preserve">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 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sym w:font="Symbol" w:char="F0B7"/>
      </w:r>
      <w:r w:rsidRPr="002C0AB7">
        <w:rPr>
          <w:rFonts w:ascii="Times New Roman" w:hAnsi="Times New Roman" w:cs="Times New Roman"/>
          <w:sz w:val="24"/>
          <w:szCs w:val="24"/>
        </w:rPr>
        <w:t xml:space="preserve">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2C0AB7" w:rsidRPr="002C0AB7" w:rsidRDefault="00FD4726" w:rsidP="002C0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КУРСА</w:t>
      </w:r>
    </w:p>
    <w:p w:rsidR="002C0AB7" w:rsidRPr="002C0AB7" w:rsidRDefault="00FD4726" w:rsidP="002C0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</w:t>
      </w:r>
      <w:r w:rsidRPr="002C0AB7">
        <w:rPr>
          <w:rFonts w:ascii="Times New Roman" w:hAnsi="Times New Roman" w:cs="Times New Roman"/>
          <w:sz w:val="24"/>
          <w:szCs w:val="24"/>
        </w:rPr>
        <w:lastRenderedPageBreak/>
        <w:t xml:space="preserve">развития, двигательной подготовленности, особенностей развития психических свойств и качеств, соблюдения гигиенических норм. </w:t>
      </w:r>
      <w:proofErr w:type="gramStart"/>
      <w:r w:rsidRPr="002C0AB7">
        <w:rPr>
          <w:rFonts w:ascii="Times New Roman" w:hAnsi="Times New Roman" w:cs="Times New Roman"/>
          <w:sz w:val="24"/>
          <w:szCs w:val="24"/>
        </w:rPr>
        <w:t>Понятийная база и содержание курса основаны на положениях нормативно-правовых актов Российской Федерации, в том числе:</w:t>
      </w:r>
      <w:proofErr w:type="gramEnd"/>
    </w:p>
    <w:p w:rsidR="002C0AB7" w:rsidRPr="002C0AB7" w:rsidRDefault="00FD4726" w:rsidP="002C0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 </w:t>
      </w:r>
      <w:r w:rsidRPr="002C0AB7">
        <w:rPr>
          <w:rFonts w:ascii="Times New Roman" w:hAnsi="Times New Roman" w:cs="Times New Roman"/>
          <w:sz w:val="24"/>
          <w:szCs w:val="24"/>
        </w:rPr>
        <w:sym w:font="Symbol" w:char="F0B7"/>
      </w:r>
      <w:r w:rsidRPr="002C0AB7">
        <w:rPr>
          <w:rFonts w:ascii="Times New Roman" w:hAnsi="Times New Roman" w:cs="Times New Roman"/>
          <w:sz w:val="24"/>
          <w:szCs w:val="24"/>
        </w:rPr>
        <w:t xml:space="preserve"> требований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образования;</w:t>
      </w:r>
    </w:p>
    <w:p w:rsidR="002C0AB7" w:rsidRPr="002C0AB7" w:rsidRDefault="00FD4726" w:rsidP="002C0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 </w:t>
      </w:r>
      <w:r w:rsidRPr="002C0AB7">
        <w:rPr>
          <w:rFonts w:ascii="Times New Roman" w:hAnsi="Times New Roman" w:cs="Times New Roman"/>
          <w:sz w:val="24"/>
          <w:szCs w:val="24"/>
        </w:rPr>
        <w:sym w:font="Symbol" w:char="F0B7"/>
      </w:r>
      <w:r w:rsidRPr="002C0AB7">
        <w:rPr>
          <w:rFonts w:ascii="Times New Roman" w:hAnsi="Times New Roman" w:cs="Times New Roman"/>
          <w:sz w:val="24"/>
          <w:szCs w:val="24"/>
        </w:rPr>
        <w:t xml:space="preserve"> Концепции духовно-нравственного развития и воспитания личности гражданина; </w:t>
      </w:r>
    </w:p>
    <w:p w:rsidR="002C0AB7" w:rsidRPr="002C0AB7" w:rsidRDefault="00FD4726" w:rsidP="002C0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sym w:font="Symbol" w:char="F0B7"/>
      </w:r>
      <w:r w:rsidRPr="002C0AB7">
        <w:rPr>
          <w:rFonts w:ascii="Times New Roman" w:hAnsi="Times New Roman" w:cs="Times New Roman"/>
          <w:sz w:val="24"/>
          <w:szCs w:val="24"/>
        </w:rPr>
        <w:t xml:space="preserve"> Закона «Об образовании»;</w:t>
      </w:r>
    </w:p>
    <w:p w:rsidR="002C0AB7" w:rsidRPr="002C0AB7" w:rsidRDefault="00FD4726" w:rsidP="002C0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 </w:t>
      </w:r>
      <w:r w:rsidRPr="002C0AB7">
        <w:rPr>
          <w:rFonts w:ascii="Times New Roman" w:hAnsi="Times New Roman" w:cs="Times New Roman"/>
          <w:sz w:val="24"/>
          <w:szCs w:val="24"/>
        </w:rPr>
        <w:sym w:font="Symbol" w:char="F0B7"/>
      </w:r>
      <w:r w:rsidRPr="002C0AB7">
        <w:rPr>
          <w:rFonts w:ascii="Times New Roman" w:hAnsi="Times New Roman" w:cs="Times New Roman"/>
          <w:sz w:val="24"/>
          <w:szCs w:val="24"/>
        </w:rPr>
        <w:t xml:space="preserve"> Федерального закона «О физической культуре и спорте»;</w:t>
      </w:r>
    </w:p>
    <w:p w:rsidR="002C0AB7" w:rsidRPr="002C0AB7" w:rsidRDefault="00FD4726" w:rsidP="002C0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sym w:font="Symbol" w:char="F0B7"/>
      </w:r>
      <w:r w:rsidRPr="002C0AB7">
        <w:rPr>
          <w:rFonts w:ascii="Times New Roman" w:hAnsi="Times New Roman" w:cs="Times New Roman"/>
          <w:sz w:val="24"/>
          <w:szCs w:val="24"/>
        </w:rPr>
        <w:t xml:space="preserve"> Стратегии национальной безопасности Российской Федерации до 2020 г.;</w:t>
      </w:r>
    </w:p>
    <w:p w:rsidR="002C0AB7" w:rsidRPr="002C0AB7" w:rsidRDefault="00FD4726" w:rsidP="002C0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 </w:t>
      </w:r>
      <w:r w:rsidRPr="002C0AB7">
        <w:rPr>
          <w:rFonts w:ascii="Times New Roman" w:hAnsi="Times New Roman" w:cs="Times New Roman"/>
          <w:sz w:val="24"/>
          <w:szCs w:val="24"/>
        </w:rPr>
        <w:sym w:font="Symbol" w:char="F0B7"/>
      </w:r>
      <w:r w:rsidRPr="002C0AB7">
        <w:rPr>
          <w:rFonts w:ascii="Times New Roman" w:hAnsi="Times New Roman" w:cs="Times New Roman"/>
          <w:sz w:val="24"/>
          <w:szCs w:val="24"/>
        </w:rPr>
        <w:t xml:space="preserve"> примерной программы основного общего образования;</w:t>
      </w:r>
    </w:p>
    <w:p w:rsidR="002C0AB7" w:rsidRPr="002C0AB7" w:rsidRDefault="00FD4726" w:rsidP="002C0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 </w:t>
      </w:r>
      <w:r w:rsidRPr="002C0AB7">
        <w:rPr>
          <w:rFonts w:ascii="Times New Roman" w:hAnsi="Times New Roman" w:cs="Times New Roman"/>
          <w:sz w:val="24"/>
          <w:szCs w:val="24"/>
        </w:rPr>
        <w:sym w:font="Symbol" w:char="F0B7"/>
      </w:r>
      <w:r w:rsidRPr="002C0AB7">
        <w:rPr>
          <w:rFonts w:ascii="Times New Roman" w:hAnsi="Times New Roman" w:cs="Times New Roman"/>
          <w:sz w:val="24"/>
          <w:szCs w:val="24"/>
        </w:rPr>
        <w:t xml:space="preserve"> приказа Минобрнауки от 30 августа 2010 г. № 889. </w:t>
      </w:r>
    </w:p>
    <w:p w:rsidR="002C0AB7" w:rsidRPr="002C0AB7" w:rsidRDefault="00FD4726" w:rsidP="002C0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b/>
          <w:sz w:val="24"/>
          <w:szCs w:val="24"/>
        </w:rPr>
        <w:t>МЕСТО УЧЕБНОГО КУРСА В УЧЕБНОМ ПЛАНЕ</w:t>
      </w:r>
    </w:p>
    <w:p w:rsid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>Ценностные ориентиры содержания учебного предмета Базовым результатом образования в области физической культуры в основной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вмета 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 Универсальными компетенциями учащихся образования по физической культуре являются: — умения организовывать собственную деятельность, выбирать и использовать средства для достижения её цели; — умения активно включаться в коллективную деятельность, взаимодействовать со сверстниками в достижении общих целей; — умение доносить информацию в доступной, эмоционально-яркой форме в процессе общения и взаимодействия со сверстниками и взрослыми людьми. 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соответствии со структурой двигательной деятельности предмет включает в себя три основных учебных раздела: «Знания о физической культуре» (информационный компонент деятельности), «Способы двигательной деятельности» (операционный компонент деятельности), «Физическое совершенствование» (процессуальн</w:t>
      </w:r>
      <w:proofErr w:type="gramStart"/>
      <w:r w:rsidRPr="002C0AB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C0AB7">
        <w:rPr>
          <w:rFonts w:ascii="Times New Roman" w:hAnsi="Times New Roman" w:cs="Times New Roman"/>
          <w:sz w:val="24"/>
          <w:szCs w:val="24"/>
        </w:rPr>
        <w:t xml:space="preserve"> мотивационный компонент деятельности). </w:t>
      </w:r>
    </w:p>
    <w:p w:rsidR="002C0AB7" w:rsidRPr="002C0AB7" w:rsidRDefault="00FD4726" w:rsidP="002C0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УЧЕБНОГО КУРСА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к результатам освоения основной образовательной программы основного общего образования Федерального государственного </w:t>
      </w:r>
      <w:r w:rsidRPr="002C0AB7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образовательного стандарта данная рабочая программа для 5—9 классов направлена на достижение учащимися личностных, </w:t>
      </w:r>
      <w:proofErr w:type="spellStart"/>
      <w:r w:rsidRPr="002C0AB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C0AB7">
        <w:rPr>
          <w:rFonts w:ascii="Times New Roman" w:hAnsi="Times New Roman" w:cs="Times New Roman"/>
          <w:sz w:val="24"/>
          <w:szCs w:val="24"/>
        </w:rPr>
        <w:t xml:space="preserve"> и предметных результатов по физической культуре. Личностные результаты 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• знание истории физической культуры своего народа, своего края как части наследия народов России и человечества; 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• усвоение гуманистических, демократических и традиционных ценностей многонационального российского общества; 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>• воспитание чувства ответственности и долга перед Родиной;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 • формирование ответственного отношения к учению, готовности и </w:t>
      </w:r>
      <w:proofErr w:type="gramStart"/>
      <w:r w:rsidRPr="002C0AB7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2C0AB7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• формирование целостного мировоззрения, соответствующего современному уровню развития науки и </w:t>
      </w:r>
      <w:proofErr w:type="spellStart"/>
      <w:r w:rsidRPr="002C0AB7">
        <w:rPr>
          <w:rFonts w:ascii="Times New Roman" w:hAnsi="Times New Roman" w:cs="Times New Roman"/>
          <w:sz w:val="24"/>
          <w:szCs w:val="24"/>
        </w:rPr>
        <w:t>общественнойпрактики</w:t>
      </w:r>
      <w:proofErr w:type="spellEnd"/>
      <w:r w:rsidRPr="002C0AB7">
        <w:rPr>
          <w:rFonts w:ascii="Times New Roman" w:hAnsi="Times New Roman" w:cs="Times New Roman"/>
          <w:sz w:val="24"/>
          <w:szCs w:val="24"/>
        </w:rPr>
        <w:t>, учитывающего социальное, культурное, языковое, духовное многообразие современного мира;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0AB7">
        <w:rPr>
          <w:rFonts w:ascii="Times New Roman" w:hAnsi="Times New Roman" w:cs="Times New Roman"/>
          <w:sz w:val="24"/>
          <w:szCs w:val="24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 • готовности и способности вести диалог с другими людьми и достигать в нём взаимопонимания; • 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•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2C0AB7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1A1EC9" w:rsidRPr="002C0AB7" w:rsidRDefault="00FD4726">
      <w:pPr>
        <w:rPr>
          <w:rFonts w:ascii="Times New Roman" w:hAnsi="Times New Roman" w:cs="Times New Roman"/>
          <w:sz w:val="24"/>
          <w:szCs w:val="24"/>
        </w:rPr>
      </w:pPr>
      <w:r w:rsidRPr="002C0AB7">
        <w:rPr>
          <w:rFonts w:ascii="Times New Roman" w:hAnsi="Times New Roman" w:cs="Times New Roman"/>
          <w:sz w:val="24"/>
          <w:szCs w:val="24"/>
        </w:rPr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семьи. Личностные </w:t>
      </w:r>
      <w:r w:rsidRPr="002C0AB7">
        <w:rPr>
          <w:rFonts w:ascii="Times New Roman" w:hAnsi="Times New Roman" w:cs="Times New Roman"/>
          <w:sz w:val="24"/>
          <w:szCs w:val="24"/>
        </w:rPr>
        <w:lastRenderedPageBreak/>
        <w:t>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</w:t>
      </w:r>
      <w:bookmarkStart w:id="0" w:name="_GoBack"/>
      <w:bookmarkEnd w:id="0"/>
    </w:p>
    <w:sectPr w:rsidR="001A1EC9" w:rsidRPr="002C0AB7" w:rsidSect="00326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726"/>
    <w:rsid w:val="00007B50"/>
    <w:rsid w:val="001A1EC9"/>
    <w:rsid w:val="002C0AB7"/>
    <w:rsid w:val="0032657B"/>
    <w:rsid w:val="00D404F1"/>
    <w:rsid w:val="00FD4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1290</Words>
  <Characters>7358</Characters>
  <Application>Microsoft Office Word</Application>
  <DocSecurity>0</DocSecurity>
  <Lines>61</Lines>
  <Paragraphs>17</Paragraphs>
  <ScaleCrop>false</ScaleCrop>
  <Company/>
  <LinksUpToDate>false</LinksUpToDate>
  <CharactersWithSpaces>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nt-group</dc:creator>
  <cp:lastModifiedBy>садковСош</cp:lastModifiedBy>
  <cp:revision>3</cp:revision>
  <dcterms:created xsi:type="dcterms:W3CDTF">2009-01-01T06:48:00Z</dcterms:created>
  <dcterms:modified xsi:type="dcterms:W3CDTF">2009-01-01T07:00:00Z</dcterms:modified>
</cp:coreProperties>
</file>